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FEB5" w14:textId="1DEA249F" w:rsidR="008C1B6C" w:rsidRPr="008C1B6C" w:rsidRDefault="008C1B6C" w:rsidP="008C1B6C">
      <w:pPr>
        <w:jc w:val="center"/>
        <w:rPr>
          <w:b/>
          <w:bCs/>
        </w:rPr>
      </w:pPr>
      <w:r w:rsidRPr="008C1B6C">
        <w:rPr>
          <w:b/>
          <w:bCs/>
        </w:rPr>
        <w:t>Согласие на обработку персональных данных с помощью сервиса «</w:t>
      </w:r>
      <w:proofErr w:type="spellStart"/>
      <w:r w:rsidRPr="008C1B6C">
        <w:rPr>
          <w:b/>
          <w:bCs/>
        </w:rPr>
        <w:t>Яндекс.Метрика</w:t>
      </w:r>
      <w:proofErr w:type="spellEnd"/>
      <w:r w:rsidRPr="008C1B6C">
        <w:rPr>
          <w:b/>
          <w:bCs/>
        </w:rPr>
        <w:t>»</w:t>
      </w:r>
    </w:p>
    <w:p w14:paraId="018E75BE" w14:textId="5F0040FC" w:rsidR="008C1B6C" w:rsidRPr="008C1B6C" w:rsidRDefault="008C1B6C" w:rsidP="008539F6">
      <w:pPr>
        <w:numPr>
          <w:ilvl w:val="0"/>
          <w:numId w:val="1"/>
        </w:numPr>
      </w:pPr>
      <w:r w:rsidRPr="008C1B6C">
        <w:t xml:space="preserve">Я (далее - «Пользователь» или «Субъект персональных данных), посещая сайт </w:t>
      </w:r>
      <w:hyperlink r:id="rId5" w:history="1">
        <w:r w:rsidR="00225C7B">
          <w:rPr>
            <w:rStyle w:val="ac"/>
          </w:rPr>
          <w:t>https://шанс-есть.</w:t>
        </w:r>
        <w:r w:rsidR="00225C7B">
          <w:rPr>
            <w:rStyle w:val="ac"/>
          </w:rPr>
          <w:t>р</w:t>
        </w:r>
        <w:r w:rsidR="00225C7B">
          <w:rPr>
            <w:rStyle w:val="ac"/>
          </w:rPr>
          <w:t>ф/</w:t>
        </w:r>
      </w:hyperlink>
      <w:r w:rsidRPr="008C1B6C">
        <w:t xml:space="preserve"> или осуществляя заполнение и отправку формы обратной связи на сайте, свободно, своей волей и в своём интересе выражаю своё безусловное согласие на обработку моих персональных данных организации ООО «</w:t>
      </w:r>
      <w:r w:rsidR="00225C7B">
        <w:t>Троица</w:t>
      </w:r>
      <w:r w:rsidRPr="008C1B6C">
        <w:t>», зарегистрированной в соответствии с законодательством РФ по адресу</w:t>
      </w:r>
      <w:r>
        <w:t xml:space="preserve"> </w:t>
      </w:r>
      <w:r w:rsidR="00225C7B" w:rsidRPr="00225C7B">
        <w:t xml:space="preserve">241016, г. Брянск, ул. Вокзальная, д. 21А, </w:t>
      </w:r>
      <w:proofErr w:type="spellStart"/>
      <w:r w:rsidR="00225C7B" w:rsidRPr="00225C7B">
        <w:t>каб</w:t>
      </w:r>
      <w:proofErr w:type="spellEnd"/>
      <w:r w:rsidR="00225C7B" w:rsidRPr="00225C7B">
        <w:t>. 24</w:t>
      </w:r>
      <w:r w:rsidRPr="008C1B6C">
        <w:t xml:space="preserve"> (далее — «Оператор») в соответствии с Федеральным законом № 152-ФЗ «О персональных данных» от 27.07.2006 года. </w:t>
      </w:r>
    </w:p>
    <w:p w14:paraId="5147B8F6" w14:textId="77777777" w:rsidR="008C1B6C" w:rsidRPr="008C1B6C" w:rsidRDefault="008C1B6C" w:rsidP="008C1B6C">
      <w:pPr>
        <w:numPr>
          <w:ilvl w:val="0"/>
          <w:numId w:val="1"/>
        </w:numPr>
      </w:pPr>
      <w:r w:rsidRPr="008C1B6C">
        <w:t>Категории обрабатываемых данных: файлы "</w:t>
      </w:r>
      <w:proofErr w:type="spellStart"/>
      <w:r w:rsidRPr="008C1B6C">
        <w:t>cookies</w:t>
      </w:r>
      <w:proofErr w:type="spellEnd"/>
      <w:r w:rsidRPr="008C1B6C">
        <w:t>" (куки-файлы). Файлы "</w:t>
      </w:r>
      <w:proofErr w:type="spellStart"/>
      <w:r w:rsidRPr="008C1B6C">
        <w:t>cookie</w:t>
      </w:r>
      <w:proofErr w:type="spellEnd"/>
      <w:r w:rsidRPr="008C1B6C">
        <w:t xml:space="preserve">" – это фрагмент данных, отправленный сервером Организации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14:paraId="478FA563" w14:textId="77777777" w:rsidR="008C1B6C" w:rsidRPr="008C1B6C" w:rsidRDefault="008C1B6C" w:rsidP="008C1B6C">
      <w:pPr>
        <w:numPr>
          <w:ilvl w:val="0"/>
          <w:numId w:val="1"/>
        </w:numPr>
      </w:pPr>
      <w:r w:rsidRPr="008C1B6C">
        <w:t>Цель обработки персональных данных: анализ пользовательской активности с помощью сервиса "</w:t>
      </w:r>
      <w:proofErr w:type="spellStart"/>
      <w:r w:rsidRPr="008C1B6C">
        <w:t>Яндекс.Метрика</w:t>
      </w:r>
      <w:proofErr w:type="spellEnd"/>
      <w:r w:rsidRPr="008C1B6C">
        <w:t xml:space="preserve">". </w:t>
      </w:r>
    </w:p>
    <w:p w14:paraId="6CC89B1B" w14:textId="246775EE" w:rsidR="008C1B6C" w:rsidRPr="008C1B6C" w:rsidRDefault="008C1B6C" w:rsidP="008C1B6C">
      <w:pPr>
        <w:numPr>
          <w:ilvl w:val="0"/>
          <w:numId w:val="1"/>
        </w:numPr>
      </w:pPr>
      <w:r w:rsidRPr="008C1B6C">
        <w:t>Категории субъектов персональных данных: все Пользователи сайта</w:t>
      </w:r>
      <w:r>
        <w:t xml:space="preserve"> </w:t>
      </w:r>
      <w:hyperlink r:id="rId6" w:history="1">
        <w:r w:rsidR="00225C7B">
          <w:rPr>
            <w:rStyle w:val="ac"/>
          </w:rPr>
          <w:t>https://шанс-есть.рф/</w:t>
        </w:r>
      </w:hyperlink>
      <w:r w:rsidRPr="008C1B6C">
        <w:t>, которые дали согласие на обработку файлов "</w:t>
      </w:r>
      <w:proofErr w:type="spellStart"/>
      <w:r w:rsidRPr="008C1B6C">
        <w:t>cookie</w:t>
      </w:r>
      <w:proofErr w:type="spellEnd"/>
      <w:r w:rsidRPr="008C1B6C">
        <w:t xml:space="preserve">" (куки-файлы). </w:t>
      </w:r>
    </w:p>
    <w:p w14:paraId="66F35A56" w14:textId="77777777" w:rsidR="008C1B6C" w:rsidRPr="008C1B6C" w:rsidRDefault="008C1B6C" w:rsidP="008C1B6C">
      <w:pPr>
        <w:numPr>
          <w:ilvl w:val="0"/>
          <w:numId w:val="1"/>
        </w:numPr>
      </w:pPr>
      <w:r w:rsidRPr="008C1B6C">
        <w:t xml:space="preserve">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 </w:t>
      </w:r>
    </w:p>
    <w:p w14:paraId="20DD7514" w14:textId="77777777" w:rsidR="008C1B6C" w:rsidRPr="008C1B6C" w:rsidRDefault="008C1B6C" w:rsidP="008C1B6C">
      <w:pPr>
        <w:numPr>
          <w:ilvl w:val="0"/>
          <w:numId w:val="1"/>
        </w:numPr>
      </w:pPr>
      <w:r w:rsidRPr="008C1B6C">
        <w:t xml:space="preserve">Срок обработки и хранения: до получения от субъекта персональных данных требования о прекращении обработки/отзыва согласия. </w:t>
      </w:r>
    </w:p>
    <w:p w14:paraId="6AE13FF4" w14:textId="13D0065A" w:rsidR="008C1B6C" w:rsidRPr="008C1B6C" w:rsidRDefault="008C1B6C" w:rsidP="008C1B6C">
      <w:pPr>
        <w:numPr>
          <w:ilvl w:val="0"/>
          <w:numId w:val="1"/>
        </w:numPr>
      </w:pPr>
      <w:r w:rsidRPr="008C1B6C">
        <w:t xml:space="preserve">Способ отзыва: заявление об отзыве в письменном виде путём его направления на адрес электронной почты: </w:t>
      </w:r>
      <w:hyperlink r:id="rId7" w:history="1">
        <w:r w:rsidR="00225C7B" w:rsidRPr="00225C7B">
          <w:rPr>
            <w:rStyle w:val="ac"/>
          </w:rPr>
          <w:t>Rpc.Rehab32@gmail.com</w:t>
        </w:r>
      </w:hyperlink>
      <w:r>
        <w:t xml:space="preserve"> </w:t>
      </w:r>
      <w:r w:rsidRPr="008C1B6C">
        <w:t xml:space="preserve"> или путем письменного обращения по адресу Оператора. </w:t>
      </w:r>
    </w:p>
    <w:p w14:paraId="5E5F5C9D" w14:textId="77777777" w:rsidR="008C1B6C" w:rsidRPr="008C1B6C" w:rsidRDefault="008C1B6C" w:rsidP="008C1B6C">
      <w:pPr>
        <w:numPr>
          <w:ilvl w:val="0"/>
          <w:numId w:val="1"/>
        </w:numPr>
      </w:pPr>
      <w:r w:rsidRPr="008C1B6C">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w:t>
      </w:r>
      <w:proofErr w:type="spellStart"/>
      <w:r w:rsidRPr="008C1B6C">
        <w:t>cookie</w:t>
      </w:r>
      <w:proofErr w:type="spellEnd"/>
      <w:r w:rsidRPr="008C1B6C">
        <w:t xml:space="preserve">", а Организация не предоставляет технологических и правовых консультаций на темы подобного характера. </w:t>
      </w:r>
    </w:p>
    <w:p w14:paraId="0B70DF4F" w14:textId="7D2045ED" w:rsidR="008C1B6C" w:rsidRPr="008C1B6C" w:rsidRDefault="008C1B6C" w:rsidP="008C1B6C">
      <w:pPr>
        <w:numPr>
          <w:ilvl w:val="0"/>
          <w:numId w:val="1"/>
        </w:numPr>
      </w:pPr>
      <w:r w:rsidRPr="008C1B6C">
        <w:t xml:space="preserve">Я согласен/ 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 </w:t>
      </w:r>
      <w:hyperlink r:id="rId8" w:history="1">
        <w:r w:rsidR="00225C7B">
          <w:rPr>
            <w:rStyle w:val="ac"/>
          </w:rPr>
          <w:t>https://шанс-есть.рф/</w:t>
        </w:r>
      </w:hyperlink>
      <w:r w:rsidRPr="008C1B6C">
        <w:t xml:space="preserve">: нажатие мною на интерфейсе с текстом "Для повышения удобства сайта мы используем </w:t>
      </w:r>
      <w:proofErr w:type="spellStart"/>
      <w:r w:rsidRPr="008C1B6C">
        <w:t>cookies</w:t>
      </w:r>
      <w:proofErr w:type="spellEnd"/>
      <w:r w:rsidRPr="008C1B6C">
        <w:t xml:space="preserve"> (подробнее). К сайту подключен сервис </w:t>
      </w:r>
      <w:proofErr w:type="spellStart"/>
      <w:r w:rsidRPr="008C1B6C">
        <w:t>Яндекс.Метрика</w:t>
      </w:r>
      <w:proofErr w:type="spellEnd"/>
      <w:r w:rsidRPr="008C1B6C">
        <w:t xml:space="preserve">, который также использует файлы </w:t>
      </w:r>
      <w:proofErr w:type="spellStart"/>
      <w:r w:rsidRPr="008C1B6C">
        <w:t>cookie</w:t>
      </w:r>
      <w:proofErr w:type="spellEnd"/>
      <w:r w:rsidRPr="008C1B6C">
        <w:t>." на элемент с текстом "Я согласен / согласна".</w:t>
      </w:r>
    </w:p>
    <w:p w14:paraId="290BF1F1" w14:textId="77777777" w:rsidR="00CF61A1" w:rsidRDefault="00CF61A1"/>
    <w:sectPr w:rsidR="00CF6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8F8"/>
    <w:multiLevelType w:val="multilevel"/>
    <w:tmpl w:val="48C4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52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6C"/>
    <w:rsid w:val="001552C3"/>
    <w:rsid w:val="001C6DB0"/>
    <w:rsid w:val="00225C7B"/>
    <w:rsid w:val="004C1D78"/>
    <w:rsid w:val="005355AD"/>
    <w:rsid w:val="008C1B6C"/>
    <w:rsid w:val="00C45410"/>
    <w:rsid w:val="00CF6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CB55"/>
  <w15:chartTrackingRefBased/>
  <w15:docId w15:val="{6E014D0B-E248-4F1B-945F-A5404F8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1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1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1B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1B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1B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1B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1B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1B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1B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B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1B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1B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1B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1B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1B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1B6C"/>
    <w:rPr>
      <w:rFonts w:eastAsiaTheme="majorEastAsia" w:cstheme="majorBidi"/>
      <w:color w:val="595959" w:themeColor="text1" w:themeTint="A6"/>
    </w:rPr>
  </w:style>
  <w:style w:type="character" w:customStyle="1" w:styleId="80">
    <w:name w:val="Заголовок 8 Знак"/>
    <w:basedOn w:val="a0"/>
    <w:link w:val="8"/>
    <w:uiPriority w:val="9"/>
    <w:semiHidden/>
    <w:rsid w:val="008C1B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1B6C"/>
    <w:rPr>
      <w:rFonts w:eastAsiaTheme="majorEastAsia" w:cstheme="majorBidi"/>
      <w:color w:val="272727" w:themeColor="text1" w:themeTint="D8"/>
    </w:rPr>
  </w:style>
  <w:style w:type="paragraph" w:styleId="a3">
    <w:name w:val="Title"/>
    <w:basedOn w:val="a"/>
    <w:next w:val="a"/>
    <w:link w:val="a4"/>
    <w:uiPriority w:val="10"/>
    <w:qFormat/>
    <w:rsid w:val="008C1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1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B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1B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1B6C"/>
    <w:pPr>
      <w:spacing w:before="160"/>
      <w:jc w:val="center"/>
    </w:pPr>
    <w:rPr>
      <w:i/>
      <w:iCs/>
      <w:color w:val="404040" w:themeColor="text1" w:themeTint="BF"/>
    </w:rPr>
  </w:style>
  <w:style w:type="character" w:customStyle="1" w:styleId="22">
    <w:name w:val="Цитата 2 Знак"/>
    <w:basedOn w:val="a0"/>
    <w:link w:val="21"/>
    <w:uiPriority w:val="29"/>
    <w:rsid w:val="008C1B6C"/>
    <w:rPr>
      <w:i/>
      <w:iCs/>
      <w:color w:val="404040" w:themeColor="text1" w:themeTint="BF"/>
    </w:rPr>
  </w:style>
  <w:style w:type="paragraph" w:styleId="a7">
    <w:name w:val="List Paragraph"/>
    <w:basedOn w:val="a"/>
    <w:uiPriority w:val="34"/>
    <w:qFormat/>
    <w:rsid w:val="008C1B6C"/>
    <w:pPr>
      <w:ind w:left="720"/>
      <w:contextualSpacing/>
    </w:pPr>
  </w:style>
  <w:style w:type="character" w:styleId="a8">
    <w:name w:val="Intense Emphasis"/>
    <w:basedOn w:val="a0"/>
    <w:uiPriority w:val="21"/>
    <w:qFormat/>
    <w:rsid w:val="008C1B6C"/>
    <w:rPr>
      <w:i/>
      <w:iCs/>
      <w:color w:val="2F5496" w:themeColor="accent1" w:themeShade="BF"/>
    </w:rPr>
  </w:style>
  <w:style w:type="paragraph" w:styleId="a9">
    <w:name w:val="Intense Quote"/>
    <w:basedOn w:val="a"/>
    <w:next w:val="a"/>
    <w:link w:val="aa"/>
    <w:uiPriority w:val="30"/>
    <w:qFormat/>
    <w:rsid w:val="008C1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1B6C"/>
    <w:rPr>
      <w:i/>
      <w:iCs/>
      <w:color w:val="2F5496" w:themeColor="accent1" w:themeShade="BF"/>
    </w:rPr>
  </w:style>
  <w:style w:type="character" w:styleId="ab">
    <w:name w:val="Intense Reference"/>
    <w:basedOn w:val="a0"/>
    <w:uiPriority w:val="32"/>
    <w:qFormat/>
    <w:rsid w:val="008C1B6C"/>
    <w:rPr>
      <w:b/>
      <w:bCs/>
      <w:smallCaps/>
      <w:color w:val="2F5496" w:themeColor="accent1" w:themeShade="BF"/>
      <w:spacing w:val="5"/>
    </w:rPr>
  </w:style>
  <w:style w:type="character" w:styleId="ac">
    <w:name w:val="Hyperlink"/>
    <w:basedOn w:val="a0"/>
    <w:uiPriority w:val="99"/>
    <w:unhideWhenUsed/>
    <w:rsid w:val="008C1B6C"/>
    <w:rPr>
      <w:color w:val="0563C1" w:themeColor="hyperlink"/>
      <w:u w:val="single"/>
    </w:rPr>
  </w:style>
  <w:style w:type="character" w:styleId="ad">
    <w:name w:val="Unresolved Mention"/>
    <w:basedOn w:val="a0"/>
    <w:uiPriority w:val="99"/>
    <w:semiHidden/>
    <w:unhideWhenUsed/>
    <w:rsid w:val="008C1B6C"/>
    <w:rPr>
      <w:color w:val="605E5C"/>
      <w:shd w:val="clear" w:color="auto" w:fill="E1DFDD"/>
    </w:rPr>
  </w:style>
  <w:style w:type="character" w:styleId="ae">
    <w:name w:val="FollowedHyperlink"/>
    <w:basedOn w:val="a0"/>
    <w:uiPriority w:val="99"/>
    <w:semiHidden/>
    <w:unhideWhenUsed/>
    <w:rsid w:val="00225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21529">
      <w:bodyDiv w:val="1"/>
      <w:marLeft w:val="0"/>
      <w:marRight w:val="0"/>
      <w:marTop w:val="0"/>
      <w:marBottom w:val="0"/>
      <w:divBdr>
        <w:top w:val="none" w:sz="0" w:space="0" w:color="auto"/>
        <w:left w:val="none" w:sz="0" w:space="0" w:color="auto"/>
        <w:bottom w:val="none" w:sz="0" w:space="0" w:color="auto"/>
        <w:right w:val="none" w:sz="0" w:space="0" w:color="auto"/>
      </w:divBdr>
    </w:div>
    <w:div w:id="17120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6;&#1072;&#1085;&#1089;-&#1077;&#1089;&#1090;&#1100;.&#1088;&#1092;/" TargetMode="External"/><Relationship Id="rId3" Type="http://schemas.openxmlformats.org/officeDocument/2006/relationships/settings" Target="settings.xml"/><Relationship Id="rId7" Type="http://schemas.openxmlformats.org/officeDocument/2006/relationships/hyperlink" Target="mailto:Rpc.Rehab3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96;&#1072;&#1085;&#1089;-&#1077;&#1089;&#1090;&#1100;.&#1088;&#1092;/" TargetMode="External"/><Relationship Id="rId5" Type="http://schemas.openxmlformats.org/officeDocument/2006/relationships/hyperlink" Target="https://&#1096;&#1072;&#1085;&#1089;-&#1077;&#1089;&#1090;&#1100;.&#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Пользователь</cp:lastModifiedBy>
  <cp:revision>2</cp:revision>
  <dcterms:created xsi:type="dcterms:W3CDTF">2025-03-27T11:53:00Z</dcterms:created>
  <dcterms:modified xsi:type="dcterms:W3CDTF">2025-03-27T11:53:00Z</dcterms:modified>
</cp:coreProperties>
</file>